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63D7F02" w14:textId="77777777" w:rsidR="00DA43C8" w:rsidRPr="00DA43C8" w:rsidRDefault="00DA43C8" w:rsidP="00DA43C8">
                            <w:pPr>
                              <w:pStyle w:val="LO-Normal"/>
                              <w:jc w:val="center"/>
                              <w:rPr>
                                <w:rFonts w:ascii="Arial" w:hAnsi="Arial" w:cs="Arial"/>
                                <w:b/>
                                <w:color w:val="FFFFFF" w:themeColor="background1"/>
                                <w:sz w:val="44"/>
                                <w:szCs w:val="44"/>
                                <w:lang w:bidi="de-DE"/>
                              </w:rPr>
                            </w:pPr>
                            <w:r w:rsidRPr="00DA43C8">
                              <w:rPr>
                                <w:rFonts w:ascii="Arial" w:hAnsi="Arial" w:cs="Arial"/>
                                <w:b/>
                                <w:color w:val="FFFFFF" w:themeColor="background1"/>
                                <w:sz w:val="44"/>
                                <w:szCs w:val="44"/>
                                <w:lang w:bidi="de-DE"/>
                              </w:rPr>
                              <w:t>Vejledning til brug af</w:t>
                            </w:r>
                          </w:p>
                          <w:p w14:paraId="403E49A4" w14:textId="77777777" w:rsidR="00DA43C8" w:rsidRPr="00DA43C8" w:rsidRDefault="00DA43C8" w:rsidP="00DA43C8">
                            <w:pPr>
                              <w:pStyle w:val="LO-Normal"/>
                              <w:jc w:val="center"/>
                              <w:rPr>
                                <w:rFonts w:ascii="Arial" w:hAnsi="Arial" w:cs="Arial"/>
                                <w:b/>
                                <w:color w:val="FFFFFF" w:themeColor="background1"/>
                                <w:sz w:val="44"/>
                                <w:szCs w:val="44"/>
                                <w:lang w:bidi="de-DE"/>
                              </w:rPr>
                            </w:pPr>
                            <w:r w:rsidRPr="00DA43C8">
                              <w:rPr>
                                <w:rFonts w:ascii="Arial" w:hAnsi="Arial" w:cs="Arial"/>
                                <w:b/>
                                <w:color w:val="FFFFFF" w:themeColor="background1"/>
                                <w:sz w:val="44"/>
                                <w:szCs w:val="44"/>
                                <w:lang w:bidi="de-DE"/>
                              </w:rPr>
                              <w:t>whistleblowersystemet</w:t>
                            </w:r>
                          </w:p>
                          <w:p w14:paraId="48988AC3" w14:textId="1753AE41" w:rsidR="00424159" w:rsidRDefault="00424159" w:rsidP="00AC4A45">
                            <w:pPr>
                              <w:jc w:val="center"/>
                              <w:rPr>
                                <w:rFonts w:ascii="Arial" w:hAnsi="Arial" w:cs="Arial"/>
                                <w:b/>
                                <w:bCs/>
                                <w:color w:val="FFFFFF" w:themeColor="background1"/>
                                <w:sz w:val="56"/>
                                <w:szCs w:val="56"/>
                                <w:lang w:val="da-DK"/>
                              </w:rPr>
                            </w:pPr>
                          </w:p>
                          <w:p w14:paraId="0050B5DB" w14:textId="119EED9C" w:rsidR="00DA43C8" w:rsidRPr="00F02194" w:rsidRDefault="00DA43C8"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WHISTLEBLOWER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63D7F02" w14:textId="77777777" w:rsidR="00DA43C8" w:rsidRPr="00DA43C8" w:rsidRDefault="00DA43C8" w:rsidP="00DA43C8">
                      <w:pPr>
                        <w:pStyle w:val="LO-Normal"/>
                        <w:jc w:val="center"/>
                        <w:rPr>
                          <w:rFonts w:ascii="Arial" w:hAnsi="Arial" w:cs="Arial"/>
                          <w:b/>
                          <w:color w:val="FFFFFF" w:themeColor="background1"/>
                          <w:sz w:val="44"/>
                          <w:szCs w:val="44"/>
                          <w:lang w:bidi="de-DE"/>
                        </w:rPr>
                      </w:pPr>
                      <w:r w:rsidRPr="00DA43C8">
                        <w:rPr>
                          <w:rFonts w:ascii="Arial" w:hAnsi="Arial" w:cs="Arial"/>
                          <w:b/>
                          <w:color w:val="FFFFFF" w:themeColor="background1"/>
                          <w:sz w:val="44"/>
                          <w:szCs w:val="44"/>
                          <w:lang w:bidi="de-DE"/>
                        </w:rPr>
                        <w:t>Vejledning til brug af</w:t>
                      </w:r>
                    </w:p>
                    <w:p w14:paraId="403E49A4" w14:textId="77777777" w:rsidR="00DA43C8" w:rsidRPr="00DA43C8" w:rsidRDefault="00DA43C8" w:rsidP="00DA43C8">
                      <w:pPr>
                        <w:pStyle w:val="LO-Normal"/>
                        <w:jc w:val="center"/>
                        <w:rPr>
                          <w:rFonts w:ascii="Arial" w:hAnsi="Arial" w:cs="Arial"/>
                          <w:b/>
                          <w:color w:val="FFFFFF" w:themeColor="background1"/>
                          <w:sz w:val="44"/>
                          <w:szCs w:val="44"/>
                          <w:lang w:bidi="de-DE"/>
                        </w:rPr>
                      </w:pPr>
                      <w:r w:rsidRPr="00DA43C8">
                        <w:rPr>
                          <w:rFonts w:ascii="Arial" w:hAnsi="Arial" w:cs="Arial"/>
                          <w:b/>
                          <w:color w:val="FFFFFF" w:themeColor="background1"/>
                          <w:sz w:val="44"/>
                          <w:szCs w:val="44"/>
                          <w:lang w:bidi="de-DE"/>
                        </w:rPr>
                        <w:t>whistleblowersystemet</w:t>
                      </w:r>
                    </w:p>
                    <w:p w14:paraId="48988AC3" w14:textId="1753AE41" w:rsidR="00424159" w:rsidRDefault="00424159" w:rsidP="00AC4A45">
                      <w:pPr>
                        <w:jc w:val="center"/>
                        <w:rPr>
                          <w:rFonts w:ascii="Arial" w:hAnsi="Arial" w:cs="Arial"/>
                          <w:b/>
                          <w:bCs/>
                          <w:color w:val="FFFFFF" w:themeColor="background1"/>
                          <w:sz w:val="56"/>
                          <w:szCs w:val="56"/>
                          <w:lang w:val="da-DK"/>
                        </w:rPr>
                      </w:pPr>
                    </w:p>
                    <w:p w14:paraId="0050B5DB" w14:textId="119EED9C" w:rsidR="00DA43C8" w:rsidRPr="00F02194" w:rsidRDefault="00DA43C8"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WHISTLEBLOWER</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19CCA9AF" w:rsidR="00FD2EA0" w:rsidRPr="00997174" w:rsidRDefault="00DA43C8" w:rsidP="00997174">
                            <w:pPr>
                              <w:spacing w:line="360" w:lineRule="auto"/>
                              <w:rPr>
                                <w:rFonts w:ascii="Arial" w:hAnsi="Arial" w:cs="Arial"/>
                                <w:b/>
                                <w:color w:val="FFFFFF" w:themeColor="background1"/>
                                <w:sz w:val="36"/>
                                <w:szCs w:val="36"/>
                              </w:rPr>
                            </w:pPr>
                            <w:r>
                              <w:rPr>
                                <w:rFonts w:ascii="Arial" w:hAnsi="Arial" w:cs="Arial"/>
                                <w:bCs/>
                                <w:color w:val="FFFFFF" w:themeColor="background1"/>
                                <w:sz w:val="36"/>
                                <w:szCs w:val="36"/>
                              </w:rPr>
                              <w:t>Whistleblowers</w:t>
                            </w:r>
                            <w:r>
                              <w:rPr>
                                <w:rFonts w:ascii="Arial" w:hAnsi="Arial" w:cs="Arial"/>
                                <w:b/>
                                <w:color w:val="FFFFFF" w:themeColor="background1"/>
                                <w:sz w:val="36"/>
                                <w:szCs w:val="36"/>
                              </w:rPr>
                              <w:t xml:space="preserve"> </w:t>
                            </w:r>
                            <w:proofErr w:type="spellStart"/>
                            <w:r w:rsidRPr="005521E8">
                              <w:rPr>
                                <w:rFonts w:ascii="Arial" w:hAnsi="Arial" w:cs="Arial"/>
                                <w:sz w:val="40"/>
                                <w:szCs w:val="40"/>
                              </w:rPr>
                              <w:t>opgaver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19CCA9AF" w:rsidR="00FD2EA0" w:rsidRPr="00997174" w:rsidRDefault="00DA43C8" w:rsidP="00997174">
                      <w:pPr>
                        <w:spacing w:line="360" w:lineRule="auto"/>
                        <w:rPr>
                          <w:rFonts w:ascii="Arial" w:hAnsi="Arial" w:cs="Arial"/>
                          <w:b/>
                          <w:color w:val="FFFFFF" w:themeColor="background1"/>
                          <w:sz w:val="36"/>
                          <w:szCs w:val="36"/>
                        </w:rPr>
                      </w:pPr>
                      <w:r>
                        <w:rPr>
                          <w:rFonts w:ascii="Arial" w:hAnsi="Arial" w:cs="Arial"/>
                          <w:bCs/>
                          <w:color w:val="FFFFFF" w:themeColor="background1"/>
                          <w:sz w:val="36"/>
                          <w:szCs w:val="36"/>
                        </w:rPr>
                        <w:t>Whistleblowers</w:t>
                      </w:r>
                      <w:r>
                        <w:rPr>
                          <w:rFonts w:ascii="Arial" w:hAnsi="Arial" w:cs="Arial"/>
                          <w:b/>
                          <w:color w:val="FFFFFF" w:themeColor="background1"/>
                          <w:sz w:val="36"/>
                          <w:szCs w:val="36"/>
                        </w:rPr>
                        <w:t xml:space="preserve"> </w:t>
                      </w:r>
                      <w:proofErr w:type="spellStart"/>
                      <w:r w:rsidRPr="005521E8">
                        <w:rPr>
                          <w:rFonts w:ascii="Arial" w:hAnsi="Arial" w:cs="Arial"/>
                          <w:sz w:val="40"/>
                          <w:szCs w:val="40"/>
                        </w:rPr>
                        <w:t>opgaver</w:t>
                      </w:r>
                      <w:proofErr w:type="spellEnd"/>
                    </w:p>
                  </w:txbxContent>
                </v:textbox>
              </v:rect>
            </w:pict>
          </mc:Fallback>
        </mc:AlternateContent>
      </w:r>
    </w:p>
    <w:p w14:paraId="4CAB0B0B" w14:textId="0FA51764" w:rsidR="00FD2EA0" w:rsidRPr="006621AA" w:rsidRDefault="00FD2EA0" w:rsidP="00FD2EA0">
      <w:pPr>
        <w:tabs>
          <w:tab w:val="left" w:pos="10260"/>
        </w:tabs>
      </w:pPr>
    </w:p>
    <w:p w14:paraId="156E37F2" w14:textId="77777777" w:rsidR="00DA43C8" w:rsidRDefault="00DA43C8" w:rsidP="00FD2EA0">
      <w:pPr>
        <w:pStyle w:val="MyHeadtitle"/>
        <w:spacing w:before="0" w:after="0" w:line="276" w:lineRule="auto"/>
        <w:jc w:val="both"/>
        <w:rPr>
          <w:rFonts w:ascii="Times New Roman" w:hAnsi="Times New Roman" w:cs="Times New Roman"/>
          <w:color w:val="336666" w:themeColor="accent2"/>
          <w:sz w:val="40"/>
          <w:szCs w:val="24"/>
        </w:rPr>
      </w:pPr>
    </w:p>
    <w:p w14:paraId="21BCA323" w14:textId="77777777" w:rsidR="00DA43C8" w:rsidRPr="00DA43C8" w:rsidRDefault="00DA43C8" w:rsidP="007E28D3">
      <w:pPr>
        <w:spacing w:line="360" w:lineRule="auto"/>
        <w:rPr>
          <w:rFonts w:ascii="Arial" w:hAnsi="Arial" w:cs="Arial"/>
          <w:b/>
          <w:bCs/>
          <w:sz w:val="22"/>
          <w:szCs w:val="22"/>
          <w:lang w:val="da-DK"/>
        </w:rPr>
      </w:pPr>
      <w:r w:rsidRPr="00DA43C8">
        <w:rPr>
          <w:rFonts w:ascii="Arial" w:hAnsi="Arial" w:cs="Arial"/>
          <w:b/>
          <w:bCs/>
          <w:sz w:val="22"/>
          <w:szCs w:val="22"/>
          <w:lang w:val="da-DK"/>
        </w:rPr>
        <w:t>Support</w:t>
      </w:r>
    </w:p>
    <w:p w14:paraId="5CCB3DDF" w14:textId="4C858195" w:rsidR="00DA43C8" w:rsidRPr="00DA43C8" w:rsidRDefault="00DA43C8" w:rsidP="007E28D3">
      <w:pPr>
        <w:spacing w:line="360" w:lineRule="auto"/>
        <w:rPr>
          <w:rFonts w:ascii="Arial" w:hAnsi="Arial" w:cs="Arial"/>
          <w:sz w:val="22"/>
          <w:szCs w:val="22"/>
          <w:lang w:val="da-DK"/>
        </w:rPr>
      </w:pPr>
      <w:r w:rsidRPr="00DA43C8">
        <w:rPr>
          <w:rFonts w:ascii="Arial" w:hAnsi="Arial" w:cs="Arial"/>
          <w:sz w:val="22"/>
          <w:szCs w:val="22"/>
          <w:lang w:val="da-DK"/>
        </w:rPr>
        <w:t xml:space="preserve">Spørgsmål om brugen af whistleblowersystemet kan rettes til </w:t>
      </w:r>
      <w:r w:rsidR="007E28D3" w:rsidRPr="00D51A2C">
        <w:rPr>
          <w:rFonts w:ascii="Arial" w:hAnsi="Arial" w:cs="Arial"/>
          <w:sz w:val="22"/>
          <w:szCs w:val="22"/>
          <w:lang w:val="da-DK"/>
        </w:rPr>
        <w:t>Whistleblower Partners</w:t>
      </w:r>
      <w:r w:rsidR="007E28D3" w:rsidRPr="00D51A2C">
        <w:rPr>
          <w:rFonts w:ascii="Arial" w:hAnsi="Arial" w:cs="Arial"/>
          <w:sz w:val="20"/>
          <w:szCs w:val="20"/>
          <w:lang w:val="da-DK"/>
        </w:rPr>
        <w:t xml:space="preserve"> </w:t>
      </w:r>
      <w:r w:rsidRPr="00DA43C8">
        <w:rPr>
          <w:rFonts w:ascii="Arial" w:hAnsi="Arial" w:cs="Arial"/>
          <w:sz w:val="22"/>
          <w:szCs w:val="22"/>
          <w:lang w:val="da-DK"/>
        </w:rPr>
        <w:t xml:space="preserve">support på </w:t>
      </w:r>
      <w:r w:rsidR="00725DB1" w:rsidRPr="00725DB1">
        <w:rPr>
          <w:rStyle w:val="ui-provider"/>
          <w:rFonts w:ascii="Arial" w:hAnsi="Arial" w:cs="Arial"/>
          <w:sz w:val="22"/>
          <w:szCs w:val="22"/>
          <w:lang w:val="da-DK"/>
        </w:rPr>
        <w:t>+45 89 87 11 15</w:t>
      </w:r>
      <w:r w:rsidRPr="00DA43C8">
        <w:rPr>
          <w:rFonts w:ascii="Arial" w:hAnsi="Arial" w:cs="Arial"/>
          <w:sz w:val="22"/>
          <w:szCs w:val="22"/>
          <w:lang w:val="da-DK"/>
        </w:rPr>
        <w:t>.</w:t>
      </w:r>
    </w:p>
    <w:p w14:paraId="7C116AC6" w14:textId="77777777" w:rsidR="00DA43C8" w:rsidRPr="00DA43C8" w:rsidRDefault="00DA43C8" w:rsidP="007E28D3">
      <w:pPr>
        <w:spacing w:line="360" w:lineRule="auto"/>
        <w:rPr>
          <w:rFonts w:ascii="Arial" w:eastAsia="Times New Roman" w:hAnsi="Arial" w:cs="Arial"/>
          <w:b/>
          <w:bCs/>
          <w:sz w:val="22"/>
          <w:szCs w:val="22"/>
          <w:lang w:val="da-DK"/>
        </w:rPr>
      </w:pPr>
    </w:p>
    <w:p w14:paraId="433A3B2B" w14:textId="77777777" w:rsidR="00DA43C8" w:rsidRPr="00DA43C8" w:rsidRDefault="00DA43C8" w:rsidP="007E28D3">
      <w:pPr>
        <w:spacing w:line="360" w:lineRule="auto"/>
        <w:rPr>
          <w:rFonts w:ascii="Arial" w:eastAsia="Times New Roman" w:hAnsi="Arial" w:cs="Arial"/>
          <w:b/>
          <w:bCs/>
          <w:sz w:val="22"/>
          <w:szCs w:val="22"/>
          <w:lang w:val="da-DK"/>
        </w:rPr>
      </w:pPr>
      <w:r w:rsidRPr="00DA43C8">
        <w:rPr>
          <w:rFonts w:ascii="Arial" w:eastAsia="Times New Roman" w:hAnsi="Arial" w:cs="Arial"/>
          <w:b/>
          <w:bCs/>
          <w:sz w:val="22"/>
          <w:szCs w:val="22"/>
          <w:lang w:val="da-DK"/>
        </w:rPr>
        <w:t>Brug af systemet for Whistleblower</w:t>
      </w:r>
    </w:p>
    <w:p w14:paraId="2BFCC999" w14:textId="77777777" w:rsidR="00DA43C8" w:rsidRPr="00DA43C8" w:rsidRDefault="00DA43C8" w:rsidP="007E28D3">
      <w:pPr>
        <w:spacing w:line="360" w:lineRule="auto"/>
        <w:rPr>
          <w:rFonts w:ascii="Arial" w:eastAsia="Times New Roman" w:hAnsi="Arial" w:cs="Arial"/>
          <w:sz w:val="22"/>
          <w:szCs w:val="22"/>
          <w:lang w:val="da-DK"/>
        </w:rPr>
      </w:pPr>
      <w:r w:rsidRPr="00DA43C8">
        <w:rPr>
          <w:rFonts w:ascii="Arial" w:eastAsia="Times New Roman" w:hAnsi="Arial" w:cs="Arial"/>
          <w:sz w:val="22"/>
          <w:szCs w:val="22"/>
          <w:lang w:val="da-DK"/>
        </w:rPr>
        <w:t xml:space="preserve">Indtast </w:t>
      </w:r>
      <w:r w:rsidRPr="00DA43C8">
        <w:rPr>
          <w:rFonts w:ascii="Arial" w:hAnsi="Arial" w:cs="Arial"/>
          <w:sz w:val="22"/>
          <w:szCs w:val="22"/>
          <w:lang w:val="da-DK"/>
        </w:rPr>
        <w:t>[</w:t>
      </w:r>
      <w:r w:rsidRPr="00DA43C8">
        <w:rPr>
          <w:rFonts w:ascii="Arial" w:hAnsi="Arial" w:cs="Arial"/>
          <w:sz w:val="22"/>
          <w:szCs w:val="22"/>
          <w:highlight w:val="yellow"/>
          <w:lang w:val="da-DK"/>
        </w:rPr>
        <w:t>Indsæt det link, som er anført øverst i velkomstbrevet</w:t>
      </w:r>
      <w:r w:rsidRPr="00DA43C8">
        <w:rPr>
          <w:rFonts w:ascii="Arial" w:hAnsi="Arial" w:cs="Arial"/>
          <w:sz w:val="22"/>
          <w:szCs w:val="22"/>
          <w:lang w:val="da-DK"/>
        </w:rPr>
        <w:t xml:space="preserve">] </w:t>
      </w:r>
      <w:r w:rsidRPr="00DA43C8">
        <w:rPr>
          <w:rFonts w:ascii="Arial" w:eastAsia="Times New Roman" w:hAnsi="Arial" w:cs="Arial"/>
          <w:sz w:val="22"/>
          <w:szCs w:val="22"/>
          <w:lang w:val="da-DK"/>
        </w:rPr>
        <w:t>i din browser.</w:t>
      </w:r>
    </w:p>
    <w:p w14:paraId="1BCEB86B" w14:textId="77777777" w:rsidR="00DA43C8" w:rsidRPr="00DA43C8" w:rsidRDefault="00DA43C8" w:rsidP="007E28D3">
      <w:pPr>
        <w:spacing w:line="360" w:lineRule="auto"/>
        <w:rPr>
          <w:rFonts w:ascii="Arial" w:hAnsi="Arial" w:cs="Arial"/>
          <w:sz w:val="22"/>
          <w:szCs w:val="22"/>
          <w:lang w:val="da-DK"/>
        </w:rPr>
      </w:pPr>
    </w:p>
    <w:p w14:paraId="64859F6F" w14:textId="77777777" w:rsidR="00DA43C8" w:rsidRPr="00DA43C8" w:rsidRDefault="00DA43C8" w:rsidP="007E28D3">
      <w:pPr>
        <w:spacing w:line="360" w:lineRule="auto"/>
        <w:rPr>
          <w:rFonts w:ascii="Arial" w:hAnsi="Arial" w:cs="Arial"/>
          <w:sz w:val="22"/>
          <w:szCs w:val="22"/>
          <w:lang w:val="da-DK"/>
        </w:rPr>
      </w:pPr>
      <w:r w:rsidRPr="00DA43C8">
        <w:rPr>
          <w:rFonts w:ascii="Arial" w:hAnsi="Arial" w:cs="Arial"/>
          <w:sz w:val="22"/>
          <w:szCs w:val="22"/>
          <w:lang w:val="da-DK"/>
        </w:rPr>
        <w:t xml:space="preserve">Dernæst kommer du til den side, hvor du kan indtaste besked om de uregelmæssigheder, du er blevet vidende om. </w:t>
      </w:r>
    </w:p>
    <w:p w14:paraId="754258DC" w14:textId="77777777" w:rsidR="00DA43C8" w:rsidRPr="00DA43C8" w:rsidRDefault="00DA43C8" w:rsidP="007E28D3">
      <w:pPr>
        <w:spacing w:line="360" w:lineRule="auto"/>
        <w:rPr>
          <w:rFonts w:ascii="Arial" w:hAnsi="Arial" w:cs="Arial"/>
          <w:sz w:val="22"/>
          <w:szCs w:val="22"/>
          <w:lang w:val="da-DK"/>
        </w:rPr>
      </w:pPr>
    </w:p>
    <w:p w14:paraId="0D57F393" w14:textId="77777777" w:rsidR="00DA43C8" w:rsidRPr="00DA43C8" w:rsidRDefault="00DA43C8" w:rsidP="007E28D3">
      <w:pPr>
        <w:spacing w:line="360" w:lineRule="auto"/>
        <w:rPr>
          <w:rFonts w:ascii="Arial" w:hAnsi="Arial" w:cs="Arial"/>
          <w:sz w:val="22"/>
          <w:szCs w:val="22"/>
          <w:lang w:val="da-DK"/>
        </w:rPr>
      </w:pPr>
      <w:r w:rsidRPr="00DA43C8">
        <w:rPr>
          <w:rFonts w:ascii="Arial" w:hAnsi="Arial" w:cs="Arial"/>
          <w:sz w:val="22"/>
          <w:szCs w:val="22"/>
          <w:lang w:val="da-DK"/>
        </w:rPr>
        <w:t>Indtast så meget og så fyldestgørende som muligt. Du kan vedhæfte dokumentation, hvis du ligger inde med sådanne.</w:t>
      </w:r>
    </w:p>
    <w:p w14:paraId="0228076D" w14:textId="77777777" w:rsidR="00DA43C8" w:rsidRPr="00DA43C8" w:rsidRDefault="00DA43C8" w:rsidP="007E28D3">
      <w:pPr>
        <w:spacing w:line="360" w:lineRule="auto"/>
        <w:rPr>
          <w:rFonts w:ascii="Arial" w:hAnsi="Arial" w:cs="Arial"/>
          <w:sz w:val="22"/>
          <w:szCs w:val="22"/>
          <w:lang w:val="da-DK"/>
        </w:rPr>
      </w:pPr>
    </w:p>
    <w:p w14:paraId="54B19CD7" w14:textId="77777777" w:rsidR="00DA43C8" w:rsidRPr="00DA43C8" w:rsidRDefault="00DA43C8" w:rsidP="007E28D3">
      <w:pPr>
        <w:spacing w:line="360" w:lineRule="auto"/>
        <w:rPr>
          <w:rFonts w:ascii="Arial" w:hAnsi="Arial" w:cs="Arial"/>
          <w:sz w:val="22"/>
          <w:szCs w:val="22"/>
          <w:lang w:val="da-DK"/>
        </w:rPr>
      </w:pPr>
      <w:r w:rsidRPr="00DA43C8">
        <w:rPr>
          <w:rFonts w:ascii="Arial" w:hAnsi="Arial" w:cs="Arial"/>
          <w:sz w:val="22"/>
          <w:szCs w:val="22"/>
          <w:lang w:val="da-DK"/>
        </w:rPr>
        <w:t xml:space="preserve">Afslut med at trykke ’Send’. </w:t>
      </w:r>
    </w:p>
    <w:p w14:paraId="4676153D" w14:textId="6287F927" w:rsidR="00DA43C8" w:rsidRPr="00DA43C8" w:rsidRDefault="00DA43C8" w:rsidP="00FD2EA0">
      <w:pPr>
        <w:pStyle w:val="MyHeadtitle"/>
        <w:spacing w:before="0" w:after="0" w:line="276" w:lineRule="auto"/>
        <w:jc w:val="both"/>
        <w:rPr>
          <w:rFonts w:ascii="Times New Roman" w:hAnsi="Times New Roman" w:cs="Times New Roman"/>
          <w:b w:val="0"/>
          <w:bCs w:val="0"/>
          <w:color w:val="336666" w:themeColor="accent2"/>
          <w:sz w:val="22"/>
          <w:szCs w:val="14"/>
          <w:lang w:val="da-DK"/>
        </w:rPr>
        <w:sectPr w:rsidR="00DA43C8" w:rsidRPr="00DA43C8"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DA43C8" w:rsidRDefault="00FD2EA0" w:rsidP="00FD2EA0">
      <w:pPr>
        <w:tabs>
          <w:tab w:val="left" w:pos="10260"/>
        </w:tabs>
        <w:spacing w:line="276" w:lineRule="auto"/>
        <w:rPr>
          <w:b/>
          <w:bCs/>
          <w:lang w:val="da-DK"/>
        </w:rPr>
        <w:sectPr w:rsidR="00FD2EA0" w:rsidRPr="00DA43C8" w:rsidSect="00A87BD2">
          <w:type w:val="continuous"/>
          <w:pgSz w:w="12240" w:h="15840" w:code="1"/>
          <w:pgMar w:top="630" w:right="990" w:bottom="1620" w:left="990" w:header="360" w:footer="371" w:gutter="0"/>
          <w:cols w:num="2" w:space="708"/>
          <w:docGrid w:linePitch="360"/>
        </w:sectPr>
      </w:pPr>
    </w:p>
    <w:p w14:paraId="1D5B633E" w14:textId="470631B2" w:rsidR="00FD2EA0" w:rsidRPr="00DA43C8" w:rsidRDefault="00DA43C8" w:rsidP="00DA43C8">
      <w:pPr>
        <w:pStyle w:val="paragraph"/>
        <w:spacing w:before="0" w:beforeAutospacing="0" w:after="0" w:afterAutospacing="0" w:line="276" w:lineRule="auto"/>
        <w:jc w:val="both"/>
        <w:textAlignment w:val="baseline"/>
        <w:rPr>
          <w:rStyle w:val="sowc"/>
          <w:rFonts w:ascii="Arial" w:hAnsi="Arial" w:cs="Arial"/>
          <w:color w:val="000000" w:themeColor="text1"/>
          <w:lang w:val="da-DK"/>
        </w:rPr>
      </w:pPr>
      <w:r>
        <w:rPr>
          <w:noProof/>
        </w:rPr>
        <w:lastRenderedPageBreak/>
        <w:drawing>
          <wp:inline distT="0" distB="0" distL="0" distR="0" wp14:anchorId="53AD457E" wp14:editId="394FC5B8">
            <wp:extent cx="6120134" cy="6695437"/>
            <wp:effectExtent l="0" t="0" r="0" b="0"/>
            <wp:docPr id="5" name="Billede 21" descr="Et billede, der indeholder bord&#10;&#10;Automatisk genereret beskrivel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4" cy="6695437"/>
                    </a:xfrm>
                    <a:prstGeom prst="rect">
                      <a:avLst/>
                    </a:prstGeom>
                    <a:noFill/>
                    <a:ln>
                      <a:noFill/>
                      <a:prstDash/>
                    </a:ln>
                  </pic:spPr>
                </pic:pic>
              </a:graphicData>
            </a:graphic>
          </wp:inline>
        </w:drawing>
      </w:r>
    </w:p>
    <w:p w14:paraId="5AAB08B3" w14:textId="77777777" w:rsidR="00DA43C8" w:rsidRDefault="00DA43C8" w:rsidP="00DA43C8">
      <w:pPr>
        <w:rPr>
          <w:lang w:val="da-DK"/>
        </w:rPr>
      </w:pPr>
    </w:p>
    <w:p w14:paraId="5C5C4AC9" w14:textId="689FEF45" w:rsidR="00DA43C8" w:rsidRPr="00DA43C8" w:rsidRDefault="00DA43C8" w:rsidP="00DA43C8">
      <w:pPr>
        <w:spacing w:line="360" w:lineRule="auto"/>
        <w:rPr>
          <w:rFonts w:ascii="Arial" w:hAnsi="Arial" w:cs="Arial"/>
          <w:sz w:val="22"/>
          <w:szCs w:val="22"/>
          <w:lang w:val="da-DK"/>
        </w:rPr>
      </w:pPr>
      <w:r w:rsidRPr="00DA43C8">
        <w:rPr>
          <w:rFonts w:ascii="Arial" w:hAnsi="Arial" w:cs="Arial"/>
          <w:sz w:val="22"/>
          <w:szCs w:val="22"/>
          <w:lang w:val="da-DK"/>
        </w:rPr>
        <w:t xml:space="preserve">Bemærk – der vil nu komme en kode, du bliver bedt om at skrive ned. Det er MEGET VIGTIGT at du noterer denne ned, da det er din eneste måde at tilgå din besked på og se svar fra ’Sagsbehandler’. Koden er din personlige kode og kan ikke genskabes. Hvis du mister den, kan du dog indtaste din viden på ny. </w:t>
      </w:r>
    </w:p>
    <w:p w14:paraId="55FAFEF7" w14:textId="3A20190D" w:rsidR="00FD2EA0" w:rsidRDefault="00FD2EA0" w:rsidP="00997174">
      <w:pPr>
        <w:pStyle w:val="My"/>
        <w:spacing w:line="276" w:lineRule="auto"/>
        <w:ind w:firstLine="360"/>
        <w:jc w:val="both"/>
        <w:rPr>
          <w:rStyle w:val="sowc"/>
          <w:rFonts w:ascii="Arial" w:hAnsi="Arial"/>
          <w:color w:val="000000" w:themeColor="text1"/>
          <w:lang w:val="da-DK"/>
        </w:rPr>
      </w:pPr>
    </w:p>
    <w:p w14:paraId="7C6DCA7B" w14:textId="1AFDCAD2" w:rsidR="00DA43C8" w:rsidRDefault="00DA43C8" w:rsidP="00997174">
      <w:pPr>
        <w:pStyle w:val="My"/>
        <w:spacing w:line="276" w:lineRule="auto"/>
        <w:ind w:firstLine="360"/>
        <w:jc w:val="both"/>
        <w:rPr>
          <w:rStyle w:val="sowc"/>
          <w:rFonts w:ascii="Arial" w:hAnsi="Arial"/>
          <w:color w:val="000000" w:themeColor="text1"/>
          <w:lang w:val="da-DK"/>
        </w:rPr>
      </w:pPr>
    </w:p>
    <w:p w14:paraId="155A90C4" w14:textId="01ED8E7A" w:rsidR="00DA43C8" w:rsidRPr="00DA43C8" w:rsidRDefault="00DA43C8" w:rsidP="00997174">
      <w:pPr>
        <w:pStyle w:val="My"/>
        <w:spacing w:line="276" w:lineRule="auto"/>
        <w:ind w:firstLine="360"/>
        <w:jc w:val="both"/>
        <w:rPr>
          <w:rStyle w:val="sowc"/>
          <w:rFonts w:ascii="Arial" w:hAnsi="Arial"/>
          <w:color w:val="000000" w:themeColor="text1"/>
          <w:lang w:val="da-DK"/>
        </w:rPr>
      </w:pPr>
      <w:r>
        <w:rPr>
          <w:noProof/>
        </w:rPr>
        <w:lastRenderedPageBreak/>
        <w:drawing>
          <wp:inline distT="0" distB="0" distL="0" distR="0" wp14:anchorId="117F97B8" wp14:editId="10674ABA">
            <wp:extent cx="6120130" cy="2402205"/>
            <wp:effectExtent l="0" t="0" r="0" b="0"/>
            <wp:docPr id="21" name="Billede 2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10;&#10;Automatisk generere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402205"/>
                    </a:xfrm>
                    <a:prstGeom prst="rect">
                      <a:avLst/>
                    </a:prstGeom>
                    <a:noFill/>
                    <a:ln>
                      <a:noFill/>
                    </a:ln>
                  </pic:spPr>
                </pic:pic>
              </a:graphicData>
            </a:graphic>
          </wp:inline>
        </w:drawing>
      </w:r>
    </w:p>
    <w:p w14:paraId="5DCF17C9" w14:textId="6CD06ADC"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8BBC9F9" w14:textId="72CA0086" w:rsidR="00B12101" w:rsidRDefault="00DA43C8" w:rsidP="004454FA">
      <w:pPr>
        <w:spacing w:line="360" w:lineRule="auto"/>
        <w:rPr>
          <w:rFonts w:ascii="Arial" w:hAnsi="Arial" w:cs="Arial"/>
          <w:sz w:val="20"/>
          <w:szCs w:val="20"/>
          <w:lang w:val="da-DK"/>
        </w:rPr>
      </w:pPr>
      <w:r w:rsidRPr="00DA43C8">
        <w:rPr>
          <w:rFonts w:ascii="Arial" w:hAnsi="Arial" w:cs="Arial"/>
          <w:sz w:val="22"/>
          <w:szCs w:val="22"/>
          <w:lang w:val="da-DK"/>
        </w:rPr>
        <w:t xml:space="preserve">Denne kode skal skrives ned og gemmes. Brug koden, når du tilgår systemet via </w:t>
      </w:r>
      <w:r w:rsidR="004454FA" w:rsidRPr="004454FA">
        <w:rPr>
          <w:rFonts w:ascii="Arial" w:hAnsi="Arial" w:cs="Arial"/>
          <w:sz w:val="22"/>
          <w:szCs w:val="22"/>
          <w:highlight w:val="yellow"/>
          <w:lang w:val="da-DK"/>
        </w:rPr>
        <w:t>[</w:t>
      </w:r>
      <w:r w:rsidR="0092565A" w:rsidRPr="004454FA">
        <w:rPr>
          <w:rStyle w:val="ui-provider"/>
          <w:rFonts w:ascii="Arial" w:hAnsi="Arial" w:cs="Arial"/>
          <w:sz w:val="22"/>
          <w:szCs w:val="22"/>
          <w:highlight w:val="yellow"/>
          <w:lang w:val="da-DK"/>
        </w:rPr>
        <w:t>Indtast linket til din whistleblower kanal</w:t>
      </w:r>
      <w:r w:rsidR="004454FA" w:rsidRPr="004454FA">
        <w:rPr>
          <w:rFonts w:ascii="Arial" w:hAnsi="Arial" w:cs="Arial"/>
          <w:sz w:val="20"/>
          <w:szCs w:val="20"/>
          <w:highlight w:val="yellow"/>
          <w:lang w:val="da-DK"/>
        </w:rPr>
        <w:t>]</w:t>
      </w:r>
      <w:r w:rsidR="004454FA" w:rsidRPr="004454FA">
        <w:rPr>
          <w:rFonts w:ascii="Arial" w:hAnsi="Arial" w:cs="Arial"/>
          <w:sz w:val="20"/>
          <w:szCs w:val="20"/>
          <w:highlight w:val="yellow"/>
          <w:lang w:val="da-DK"/>
        </w:rPr>
        <w:t>.</w:t>
      </w:r>
    </w:p>
    <w:p w14:paraId="1FDF29C8" w14:textId="77777777" w:rsidR="004454FA" w:rsidRPr="004454FA" w:rsidRDefault="004454FA" w:rsidP="004454FA">
      <w:pPr>
        <w:spacing w:line="360" w:lineRule="auto"/>
        <w:rPr>
          <w:rStyle w:val="sowc"/>
          <w:rFonts w:ascii="Arial" w:hAnsi="Arial" w:cs="Arial"/>
          <w:sz w:val="22"/>
          <w:szCs w:val="22"/>
          <w:lang w:val="da-DK"/>
        </w:rPr>
      </w:pPr>
    </w:p>
    <w:p w14:paraId="13EEF8C6" w14:textId="77777777" w:rsidR="00DA43C8" w:rsidRPr="00DA43C8" w:rsidRDefault="00DA43C8" w:rsidP="00DA43C8">
      <w:pPr>
        <w:spacing w:line="360" w:lineRule="auto"/>
        <w:rPr>
          <w:rFonts w:ascii="Arial" w:hAnsi="Arial" w:cs="Arial"/>
          <w:sz w:val="22"/>
          <w:szCs w:val="22"/>
          <w:lang w:val="da-DK"/>
        </w:rPr>
      </w:pPr>
      <w:r w:rsidRPr="00DA43C8">
        <w:rPr>
          <w:rFonts w:ascii="Arial" w:hAnsi="Arial" w:cs="Arial"/>
          <w:sz w:val="22"/>
          <w:szCs w:val="22"/>
          <w:lang w:val="da-DK"/>
        </w:rPr>
        <w:t>Herefter kommer du ind i din sag, og du kan se de(n) besked(er), der er fra ’Sagsbehandler’ i tidslinjen til højre på skærmen.</w:t>
      </w:r>
    </w:p>
    <w:p w14:paraId="231B9707" w14:textId="53044074" w:rsidR="00B12101" w:rsidRDefault="00B12101" w:rsidP="00DA43C8">
      <w:pPr>
        <w:pStyle w:val="My"/>
        <w:spacing w:line="276" w:lineRule="auto"/>
        <w:jc w:val="both"/>
        <w:rPr>
          <w:rStyle w:val="sowc"/>
          <w:rFonts w:ascii="Arial" w:hAnsi="Arial"/>
          <w:color w:val="000000" w:themeColor="text1"/>
          <w:lang w:val="da-DK"/>
        </w:rPr>
      </w:pPr>
    </w:p>
    <w:p w14:paraId="65297BFA" w14:textId="5F5C720E" w:rsidR="00DA43C8" w:rsidRPr="00DA43C8" w:rsidRDefault="00DA43C8" w:rsidP="00DA43C8">
      <w:pPr>
        <w:pStyle w:val="My"/>
        <w:spacing w:line="276" w:lineRule="auto"/>
        <w:jc w:val="both"/>
        <w:rPr>
          <w:rStyle w:val="sowc"/>
          <w:rFonts w:ascii="Arial" w:hAnsi="Arial"/>
          <w:color w:val="000000" w:themeColor="text1"/>
          <w:lang w:val="da-DK"/>
        </w:rPr>
      </w:pPr>
      <w:r>
        <w:rPr>
          <w:noProof/>
        </w:rPr>
        <w:lastRenderedPageBreak/>
        <mc:AlternateContent>
          <mc:Choice Requires="wps">
            <w:drawing>
              <wp:anchor distT="0" distB="0" distL="114300" distR="114300" simplePos="0" relativeHeight="251739648" behindDoc="0" locked="0" layoutInCell="1" allowOverlap="1" wp14:anchorId="78905B33" wp14:editId="4C52A4DB">
                <wp:simplePos x="0" y="0"/>
                <wp:positionH relativeFrom="column">
                  <wp:posOffset>674370</wp:posOffset>
                </wp:positionH>
                <wp:positionV relativeFrom="paragraph">
                  <wp:posOffset>5284470</wp:posOffset>
                </wp:positionV>
                <wp:extent cx="2781303" cy="609603"/>
                <wp:effectExtent l="0" t="0" r="0" b="0"/>
                <wp:wrapNone/>
                <wp:docPr id="16" name="Tekstfelt 26"/>
                <wp:cNvGraphicFramePr/>
                <a:graphic xmlns:a="http://schemas.openxmlformats.org/drawingml/2006/main">
                  <a:graphicData uri="http://schemas.microsoft.com/office/word/2010/wordprocessingShape">
                    <wps:wsp>
                      <wps:cNvSpPr txBox="1"/>
                      <wps:spPr>
                        <a:xfrm>
                          <a:off x="0" y="0"/>
                          <a:ext cx="2781303" cy="609603"/>
                        </a:xfrm>
                        <a:prstGeom prst="rect">
                          <a:avLst/>
                        </a:prstGeom>
                        <a:noFill/>
                        <a:ln>
                          <a:noFill/>
                          <a:prstDash/>
                        </a:ln>
                      </wps:spPr>
                      <wps:txbx>
                        <w:txbxContent>
                          <w:p w14:paraId="6482ABB4" w14:textId="77777777" w:rsidR="00DA43C8" w:rsidRPr="00DA43C8" w:rsidRDefault="00DA43C8" w:rsidP="00DA43C8">
                            <w:pPr>
                              <w:rPr>
                                <w:rFonts w:ascii="Arial" w:hAnsi="Arial" w:cs="Arial"/>
                                <w:sz w:val="22"/>
                                <w:szCs w:val="22"/>
                                <w:lang w:val="da-DK"/>
                              </w:rPr>
                            </w:pPr>
                            <w:r w:rsidRPr="00DA43C8">
                              <w:rPr>
                                <w:rFonts w:ascii="Arial" w:hAnsi="Arial" w:cs="Arial"/>
                                <w:sz w:val="22"/>
                                <w:szCs w:val="22"/>
                                <w:lang w:val="da-DK"/>
                              </w:rPr>
                              <w:t>Nye kommentarer til dialogen med sagsbehandler indtastes her, hvorefter der trykkes ’Send svar’.</w:t>
                            </w:r>
                          </w:p>
                        </w:txbxContent>
                      </wps:txbx>
                      <wps:bodyPr vert="horz" wrap="square" lIns="91440" tIns="45720" rIns="91440" bIns="45720" anchor="t" anchorCtr="0" compatLnSpc="1">
                        <a:noAutofit/>
                      </wps:bodyPr>
                    </wps:wsp>
                  </a:graphicData>
                </a:graphic>
              </wp:anchor>
            </w:drawing>
          </mc:Choice>
          <mc:Fallback>
            <w:pict>
              <v:shape w14:anchorId="78905B33" id="Tekstfelt 26" o:spid="_x0000_s1028" type="#_x0000_t202" style="position:absolute;left:0;text-align:left;margin-left:53.1pt;margin-top:416.1pt;width:219pt;height:48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" filled="f" stroked="f">
                <v:textbox>
                  <w:txbxContent>
                    <w:p w14:paraId="6482ABB4" w14:textId="77777777" w:rsidR="00DA43C8" w:rsidRPr="00DA43C8" w:rsidRDefault="00DA43C8" w:rsidP="00DA43C8">
                      <w:pPr>
                        <w:rPr>
                          <w:rFonts w:ascii="Arial" w:hAnsi="Arial" w:cs="Arial"/>
                          <w:sz w:val="22"/>
                          <w:szCs w:val="22"/>
                          <w:lang w:val="da-DK"/>
                        </w:rPr>
                      </w:pPr>
                      <w:r w:rsidRPr="00DA43C8">
                        <w:rPr>
                          <w:rFonts w:ascii="Arial" w:hAnsi="Arial" w:cs="Arial"/>
                          <w:sz w:val="22"/>
                          <w:szCs w:val="22"/>
                          <w:lang w:val="da-DK"/>
                        </w:rPr>
                        <w:t>Nye kommentarer til dialogen med sagsbehandler indtastes her, hvorefter der trykkes ’Send svar’.</w:t>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069C3A5E" wp14:editId="2DDCDC64">
                <wp:simplePos x="0" y="0"/>
                <wp:positionH relativeFrom="column">
                  <wp:posOffset>2998470</wp:posOffset>
                </wp:positionH>
                <wp:positionV relativeFrom="paragraph">
                  <wp:posOffset>1847850</wp:posOffset>
                </wp:positionV>
                <wp:extent cx="1238253" cy="441326"/>
                <wp:effectExtent l="0" t="0" r="0" b="0"/>
                <wp:wrapNone/>
                <wp:docPr id="15" name="Tekstfelt 25"/>
                <wp:cNvGraphicFramePr/>
                <a:graphic xmlns:a="http://schemas.openxmlformats.org/drawingml/2006/main">
                  <a:graphicData uri="http://schemas.microsoft.com/office/word/2010/wordprocessingShape">
                    <wps:wsp>
                      <wps:cNvSpPr txBox="1"/>
                      <wps:spPr>
                        <a:xfrm>
                          <a:off x="0" y="0"/>
                          <a:ext cx="1238253" cy="441326"/>
                        </a:xfrm>
                        <a:prstGeom prst="rect">
                          <a:avLst/>
                        </a:prstGeom>
                        <a:solidFill>
                          <a:srgbClr val="FFFFFF"/>
                        </a:solidFill>
                        <a:ln>
                          <a:noFill/>
                          <a:prstDash/>
                        </a:ln>
                      </wps:spPr>
                      <wps:txbx>
                        <w:txbxContent>
                          <w:p w14:paraId="66C20D92" w14:textId="77777777" w:rsidR="00DA43C8" w:rsidRPr="00DA43C8" w:rsidRDefault="00DA43C8" w:rsidP="00DA43C8">
                            <w:pPr>
                              <w:rPr>
                                <w:rFonts w:ascii="Arial" w:hAnsi="Arial" w:cs="Arial"/>
                                <w:sz w:val="20"/>
                                <w:szCs w:val="20"/>
                              </w:rPr>
                            </w:pPr>
                            <w:proofErr w:type="spellStart"/>
                            <w:r w:rsidRPr="00DA43C8">
                              <w:rPr>
                                <w:rFonts w:ascii="Arial" w:hAnsi="Arial" w:cs="Arial"/>
                                <w:sz w:val="20"/>
                                <w:szCs w:val="20"/>
                              </w:rPr>
                              <w:t>Beskrivelse</w:t>
                            </w:r>
                            <w:proofErr w:type="spellEnd"/>
                            <w:r w:rsidRPr="00DA43C8">
                              <w:rPr>
                                <w:rFonts w:ascii="Arial" w:hAnsi="Arial" w:cs="Arial"/>
                                <w:sz w:val="20"/>
                                <w:szCs w:val="20"/>
                              </w:rPr>
                              <w:t xml:space="preserve"> </w:t>
                            </w:r>
                            <w:proofErr w:type="spellStart"/>
                            <w:r w:rsidRPr="00DA43C8">
                              <w:rPr>
                                <w:rFonts w:ascii="Arial" w:hAnsi="Arial" w:cs="Arial"/>
                                <w:sz w:val="20"/>
                                <w:szCs w:val="20"/>
                              </w:rPr>
                              <w:t>af</w:t>
                            </w:r>
                            <w:proofErr w:type="spellEnd"/>
                            <w:r w:rsidRPr="00DA43C8">
                              <w:rPr>
                                <w:rFonts w:ascii="Arial" w:hAnsi="Arial" w:cs="Arial"/>
                                <w:sz w:val="20"/>
                                <w:szCs w:val="20"/>
                              </w:rPr>
                              <w:t xml:space="preserve"> </w:t>
                            </w:r>
                            <w:proofErr w:type="spellStart"/>
                            <w:r w:rsidRPr="00DA43C8">
                              <w:rPr>
                                <w:rFonts w:ascii="Arial" w:hAnsi="Arial" w:cs="Arial"/>
                                <w:sz w:val="20"/>
                                <w:szCs w:val="20"/>
                              </w:rPr>
                              <w:t>Sagsforløb</w:t>
                            </w:r>
                            <w:proofErr w:type="spellEnd"/>
                          </w:p>
                        </w:txbxContent>
                      </wps:txbx>
                      <wps:bodyPr vert="horz" wrap="square" lIns="91440" tIns="45720" rIns="91440" bIns="45720" anchor="t" anchorCtr="0" compatLnSpc="1">
                        <a:noAutofit/>
                      </wps:bodyPr>
                    </wps:wsp>
                  </a:graphicData>
                </a:graphic>
              </wp:anchor>
            </w:drawing>
          </mc:Choice>
          <mc:Fallback>
            <w:pict>
              <v:shape w14:anchorId="069C3A5E" id="Tekstfelt 25" o:spid="_x0000_s1029" type="#_x0000_t202" style="position:absolute;left:0;text-align:left;margin-left:236.1pt;margin-top:145.5pt;width:97.5pt;height:34.7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" stroked="f">
                <v:textbox>
                  <w:txbxContent>
                    <w:p w14:paraId="66C20D92" w14:textId="77777777" w:rsidR="00DA43C8" w:rsidRPr="00DA43C8" w:rsidRDefault="00DA43C8" w:rsidP="00DA43C8">
                      <w:pPr>
                        <w:rPr>
                          <w:rFonts w:ascii="Arial" w:hAnsi="Arial" w:cs="Arial"/>
                          <w:sz w:val="20"/>
                          <w:szCs w:val="20"/>
                        </w:rPr>
                      </w:pPr>
                      <w:proofErr w:type="spellStart"/>
                      <w:r w:rsidRPr="00DA43C8">
                        <w:rPr>
                          <w:rFonts w:ascii="Arial" w:hAnsi="Arial" w:cs="Arial"/>
                          <w:sz w:val="20"/>
                          <w:szCs w:val="20"/>
                        </w:rPr>
                        <w:t>Beskrivelse</w:t>
                      </w:r>
                      <w:proofErr w:type="spellEnd"/>
                      <w:r w:rsidRPr="00DA43C8">
                        <w:rPr>
                          <w:rFonts w:ascii="Arial" w:hAnsi="Arial" w:cs="Arial"/>
                          <w:sz w:val="20"/>
                          <w:szCs w:val="20"/>
                        </w:rPr>
                        <w:t xml:space="preserve"> </w:t>
                      </w:r>
                      <w:proofErr w:type="spellStart"/>
                      <w:r w:rsidRPr="00DA43C8">
                        <w:rPr>
                          <w:rFonts w:ascii="Arial" w:hAnsi="Arial" w:cs="Arial"/>
                          <w:sz w:val="20"/>
                          <w:szCs w:val="20"/>
                        </w:rPr>
                        <w:t>af</w:t>
                      </w:r>
                      <w:proofErr w:type="spellEnd"/>
                      <w:r w:rsidRPr="00DA43C8">
                        <w:rPr>
                          <w:rFonts w:ascii="Arial" w:hAnsi="Arial" w:cs="Arial"/>
                          <w:sz w:val="20"/>
                          <w:szCs w:val="20"/>
                        </w:rPr>
                        <w:t xml:space="preserve"> </w:t>
                      </w:r>
                      <w:proofErr w:type="spellStart"/>
                      <w:r w:rsidRPr="00DA43C8">
                        <w:rPr>
                          <w:rFonts w:ascii="Arial" w:hAnsi="Arial" w:cs="Arial"/>
                          <w:sz w:val="20"/>
                          <w:szCs w:val="20"/>
                        </w:rPr>
                        <w:t>Sagsforløb</w:t>
                      </w:r>
                      <w:proofErr w:type="spellEnd"/>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6AF40D75" wp14:editId="6FDDD48E">
                <wp:simplePos x="0" y="0"/>
                <wp:positionH relativeFrom="margin">
                  <wp:posOffset>2842260</wp:posOffset>
                </wp:positionH>
                <wp:positionV relativeFrom="paragraph">
                  <wp:posOffset>723900</wp:posOffset>
                </wp:positionV>
                <wp:extent cx="3228344" cy="1043943"/>
                <wp:effectExtent l="0" t="0" r="10160" b="22860"/>
                <wp:wrapNone/>
                <wp:docPr id="17" name="Ellipse 24"/>
                <wp:cNvGraphicFramePr/>
                <a:graphic xmlns:a="http://schemas.openxmlformats.org/drawingml/2006/main">
                  <a:graphicData uri="http://schemas.microsoft.com/office/word/2010/wordprocessingShape">
                    <wps:wsp>
                      <wps:cNvSpPr/>
                      <wps:spPr>
                        <a:xfrm>
                          <a:off x="0" y="0"/>
                          <a:ext cx="3228344" cy="104394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12701" cap="flat">
                          <a:solidFill>
                            <a:srgbClr val="FF0000"/>
                          </a:solidFill>
                          <a:prstDash val="solid"/>
                          <a:miter/>
                        </a:ln>
                      </wps:spPr>
                      <wps:bodyPr lIns="0" tIns="0" rIns="0" bIns="0"/>
                    </wps:wsp>
                  </a:graphicData>
                </a:graphic>
              </wp:anchor>
            </w:drawing>
          </mc:Choice>
          <mc:Fallback>
            <w:pict>
              <v:shape w14:anchorId="3544E290" id="Ellipse 24" o:spid="_x0000_s1026" style="position:absolute;margin-left:223.8pt;margin-top:57pt;width:254.2pt;height:82.2pt;z-index:251735552;visibility:visible;mso-wrap-style:square;mso-wrap-distance-left:9pt;mso-wrap-distance-top:0;mso-wrap-distance-right:9pt;mso-wrap-distance-bottom:0;mso-position-horizontal:absolute;mso-position-horizontal-relative:margin;mso-position-vertical:absolute;mso-position-vertical-relative:text;v-text-anchor:top" coordsize="3228344,104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" path="m,521971at,,3228344,1043942,,521971,,521971xe" filled="f" strokecolor="red" strokeweight=".35281mm">
                <v:stroke joinstyle="miter"/>
                <v:path arrowok="t" o:connecttype="custom" o:connectlocs="1614172,0;3228344,521972;1614172,1043943;0,521972;472780,152882;472780,891061;2755564,891061;2755564,152882" o:connectangles="270,0,90,180,270,90,90,270" textboxrect="472780,152882,2755564,891061"/>
                <w10:wrap anchorx="margin"/>
              </v:shape>
            </w:pict>
          </mc:Fallback>
        </mc:AlternateContent>
      </w:r>
      <w:r>
        <w:rPr>
          <w:noProof/>
        </w:rPr>
        <w:drawing>
          <wp:inline distT="0" distB="0" distL="0" distR="0" wp14:anchorId="7B6A105F" wp14:editId="2F0313E9">
            <wp:extent cx="6120134" cy="6723382"/>
            <wp:effectExtent l="0" t="0" r="0" b="1268"/>
            <wp:docPr id="18" name="Billede 2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Billede 20" descr="Graphical user interface, application&#10;&#10;Description automatically generated"/>
                    <pic:cNvPicPr/>
                  </pic:nvPicPr>
                  <pic:blipFill>
                    <a:blip r:embed="rId15"/>
                    <a:stretch>
                      <a:fillRect/>
                    </a:stretch>
                  </pic:blipFill>
                  <pic:spPr>
                    <a:xfrm>
                      <a:off x="0" y="0"/>
                      <a:ext cx="6120134" cy="6723382"/>
                    </a:xfrm>
                    <a:prstGeom prst="rect">
                      <a:avLst/>
                    </a:prstGeom>
                    <a:noFill/>
                    <a:ln>
                      <a:noFill/>
                      <a:prstDash/>
                    </a:ln>
                  </pic:spPr>
                </pic:pic>
              </a:graphicData>
            </a:graphic>
          </wp:inline>
        </w:drawing>
      </w:r>
    </w:p>
    <w:p w14:paraId="1309D0F9" w14:textId="06DE216C" w:rsidR="00B12101" w:rsidRDefault="00B12101" w:rsidP="00DA43C8">
      <w:pPr>
        <w:pStyle w:val="My"/>
        <w:spacing w:line="276" w:lineRule="auto"/>
        <w:jc w:val="both"/>
        <w:rPr>
          <w:rStyle w:val="sowc"/>
          <w:rFonts w:ascii="Arial" w:hAnsi="Arial"/>
          <w:color w:val="000000" w:themeColor="text1"/>
          <w:lang w:val="da-DK"/>
        </w:rPr>
      </w:pPr>
    </w:p>
    <w:p w14:paraId="4AA782C5" w14:textId="1750A8FE" w:rsidR="00B12101" w:rsidRPr="00DA43C8" w:rsidRDefault="00B12101" w:rsidP="00DA43C8">
      <w:pPr>
        <w:pStyle w:val="My"/>
        <w:spacing w:line="276" w:lineRule="auto"/>
        <w:jc w:val="both"/>
        <w:rPr>
          <w:rStyle w:val="sowc"/>
          <w:rFonts w:ascii="Arial" w:hAnsi="Arial"/>
          <w:color w:val="000000" w:themeColor="text1"/>
          <w:lang w:val="da-DK"/>
        </w:rPr>
      </w:pPr>
    </w:p>
    <w:p w14:paraId="0C6FE18F" w14:textId="3B2CD0CA"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152A4CF" w14:textId="77777777"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779F8D3" w14:textId="2D4BA21A"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996850E" w14:textId="2E7B3A1C"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8711DB6" w14:textId="368DAB48" w:rsidR="00B12101" w:rsidRPr="00DA43C8" w:rsidRDefault="00B12101" w:rsidP="00997174">
      <w:pPr>
        <w:pStyle w:val="My"/>
        <w:spacing w:line="276" w:lineRule="auto"/>
        <w:ind w:firstLine="360"/>
        <w:jc w:val="both"/>
        <w:rPr>
          <w:rStyle w:val="sowc"/>
          <w:rFonts w:ascii="Arial" w:hAnsi="Arial"/>
          <w:color w:val="000000" w:themeColor="text1"/>
          <w:lang w:val="da-DK"/>
        </w:rPr>
      </w:pPr>
    </w:p>
    <w:p w14:paraId="48524E15" w14:textId="77777777" w:rsidR="00B12101" w:rsidRPr="00DA43C8" w:rsidRDefault="00B12101" w:rsidP="00B70876">
      <w:pPr>
        <w:tabs>
          <w:tab w:val="left" w:pos="10260"/>
        </w:tabs>
        <w:rPr>
          <w:lang w:val="da-DK"/>
        </w:rPr>
      </w:pPr>
    </w:p>
    <w:sectPr w:rsidR="00B12101" w:rsidRPr="00DA43C8"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18AF1" w14:textId="77777777" w:rsidR="007A1904" w:rsidRDefault="007A1904">
      <w:r>
        <w:separator/>
      </w:r>
    </w:p>
  </w:endnote>
  <w:endnote w:type="continuationSeparator" w:id="0">
    <w:p w14:paraId="2AAD50C8" w14:textId="77777777" w:rsidR="007A1904" w:rsidRDefault="007A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30"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31"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C8D91" w14:textId="77777777" w:rsidR="007A1904" w:rsidRDefault="007A1904">
      <w:r>
        <w:separator/>
      </w:r>
    </w:p>
  </w:footnote>
  <w:footnote w:type="continuationSeparator" w:id="0">
    <w:p w14:paraId="0CD2CB21" w14:textId="77777777" w:rsidR="007A1904" w:rsidRDefault="007A19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54FA"/>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25DB1"/>
    <w:rsid w:val="00734513"/>
    <w:rsid w:val="00751400"/>
    <w:rsid w:val="00771302"/>
    <w:rsid w:val="00785EF6"/>
    <w:rsid w:val="00786C53"/>
    <w:rsid w:val="007A1904"/>
    <w:rsid w:val="007A1ED6"/>
    <w:rsid w:val="007B53B8"/>
    <w:rsid w:val="007B7D0C"/>
    <w:rsid w:val="007C61A8"/>
    <w:rsid w:val="007D1DB6"/>
    <w:rsid w:val="007D5AC1"/>
    <w:rsid w:val="007D69E5"/>
    <w:rsid w:val="007E28D3"/>
    <w:rsid w:val="00815DCC"/>
    <w:rsid w:val="00827355"/>
    <w:rsid w:val="00832378"/>
    <w:rsid w:val="00850708"/>
    <w:rsid w:val="00861F16"/>
    <w:rsid w:val="008946D5"/>
    <w:rsid w:val="008A29F7"/>
    <w:rsid w:val="008D5AE9"/>
    <w:rsid w:val="008F3B12"/>
    <w:rsid w:val="009065E7"/>
    <w:rsid w:val="00911927"/>
    <w:rsid w:val="00916CC1"/>
    <w:rsid w:val="0092565A"/>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A43C8"/>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DA43C8"/>
    <w:pPr>
      <w:suppressAutoHyphens/>
      <w:autoSpaceDN w:val="0"/>
      <w:spacing w:after="160"/>
      <w:textAlignment w:val="baseline"/>
    </w:pPr>
    <w:rPr>
      <w:rFonts w:ascii="Calibri" w:eastAsia="Calibri" w:hAnsi="Calibri"/>
      <w:sz w:val="22"/>
      <w:szCs w:val="22"/>
      <w:lang w:val="da-DK"/>
    </w:rPr>
  </w:style>
  <w:style w:type="character" w:customStyle="1" w:styleId="ui-provider">
    <w:name w:val="ui-provider"/>
    <w:basedOn w:val="DefaultParagraphFont"/>
    <w:rsid w:val="00725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5BF30743-43C4-4367-870A-7973B2102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247a2-9365-47d8-8794-cb7a8e4f1b15"/>
    <ds:schemaRef ds:uri="2b4b40da-7f99-4a3b-9812-ec3b5854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4.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7</TotalTime>
  <Pages>5</Pages>
  <Words>155</Words>
  <Characters>952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6</cp:revision>
  <cp:lastPrinted>2013-10-25T13:55:00Z</cp:lastPrinted>
  <dcterms:created xsi:type="dcterms:W3CDTF">2023-01-11T13:38:00Z</dcterms:created>
  <dcterms:modified xsi:type="dcterms:W3CDTF">2023-11-27T12:44:00Z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